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6F5" w:rsidRDefault="00F266F5" w:rsidP="00D6150D">
      <w:pPr>
        <w:adjustRightInd w:val="0"/>
        <w:snapToGrid w:val="0"/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F266F5" w:rsidRDefault="00F266F5" w:rsidP="00D6150D">
      <w:pPr>
        <w:adjustRightInd w:val="0"/>
        <w:snapToGrid w:val="0"/>
        <w:spacing w:line="560" w:lineRule="exact"/>
        <w:jc w:val="left"/>
        <w:rPr>
          <w:rFonts w:ascii="黑体" w:eastAsia="黑体" w:hAnsi="黑体" w:cs="宋体"/>
          <w:sz w:val="32"/>
          <w:szCs w:val="32"/>
        </w:rPr>
      </w:pPr>
    </w:p>
    <w:p w:rsidR="00F266F5" w:rsidRDefault="00F266F5" w:rsidP="00D6150D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取得</w:t>
      </w:r>
      <w:r>
        <w:rPr>
          <w:rFonts w:ascii="方正小标宋简体" w:eastAsia="方正小标宋简体" w:hAnsi="方正小标宋简体"/>
          <w:sz w:val="44"/>
          <w:szCs w:val="44"/>
        </w:rPr>
        <w:t>202</w:t>
      </w:r>
      <w:r>
        <w:rPr>
          <w:rFonts w:ascii="方正小标宋简体" w:eastAsia="方正小标宋简体" w:hAnsi="方正小标宋简体" w:hint="eastAsia"/>
          <w:sz w:val="44"/>
          <w:szCs w:val="44"/>
        </w:rPr>
        <w:t>5年度工程系列</w:t>
      </w:r>
      <w:r w:rsidR="00397E7E">
        <w:rPr>
          <w:rFonts w:ascii="方正小标宋简体" w:eastAsia="方正小标宋简体" w:hAnsi="方正小标宋简体" w:hint="eastAsia"/>
          <w:sz w:val="44"/>
          <w:szCs w:val="44"/>
        </w:rPr>
        <w:t>助理工程师</w:t>
      </w:r>
    </w:p>
    <w:p w:rsidR="00397E7E" w:rsidRDefault="00F266F5" w:rsidP="00D6150D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职称人员名单</w:t>
      </w:r>
    </w:p>
    <w:p w:rsidR="00B104BB" w:rsidRPr="00397E7E" w:rsidRDefault="00F266F5" w:rsidP="00D6150D">
      <w:pPr>
        <w:spacing w:line="560" w:lineRule="exact"/>
        <w:jc w:val="center"/>
        <w:rPr>
          <w:rFonts w:ascii="方正小标宋简体" w:eastAsia="方正小标宋简体" w:hAnsi="方正小标宋简体"/>
          <w:sz w:val="32"/>
          <w:szCs w:val="32"/>
        </w:rPr>
      </w:pPr>
      <w:r w:rsidRPr="00397E7E">
        <w:rPr>
          <w:rFonts w:ascii="方正小标宋简体" w:eastAsia="方正小标宋简体" w:hAnsi="方正小标宋简体" w:hint="eastAsia"/>
          <w:sz w:val="32"/>
          <w:szCs w:val="32"/>
        </w:rPr>
        <w:t>（共</w:t>
      </w:r>
      <w:r w:rsidR="00E202DB" w:rsidRPr="00397E7E">
        <w:rPr>
          <w:rFonts w:ascii="方正小标宋简体" w:eastAsia="方正小标宋简体" w:hAnsi="方正小标宋简体"/>
          <w:sz w:val="32"/>
          <w:szCs w:val="32"/>
        </w:rPr>
        <w:t>2</w:t>
      </w:r>
      <w:r w:rsidR="00E202DB" w:rsidRPr="00397E7E">
        <w:rPr>
          <w:rFonts w:ascii="方正小标宋简体" w:eastAsia="方正小标宋简体" w:hAnsi="方正小标宋简体" w:hint="eastAsia"/>
          <w:sz w:val="32"/>
          <w:szCs w:val="32"/>
        </w:rPr>
        <w:t>7</w:t>
      </w:r>
      <w:r w:rsidR="00D07F61" w:rsidRPr="00397E7E">
        <w:rPr>
          <w:rFonts w:ascii="方正小标宋简体" w:eastAsia="方正小标宋简体" w:hAnsi="方正小标宋简体" w:hint="eastAsia"/>
          <w:sz w:val="32"/>
          <w:szCs w:val="32"/>
        </w:rPr>
        <w:t>3</w:t>
      </w:r>
      <w:r w:rsidR="00397E7E" w:rsidRPr="00397E7E">
        <w:rPr>
          <w:rFonts w:ascii="方正小标宋简体" w:eastAsia="方正小标宋简体" w:hAnsi="方正小标宋简体" w:hint="eastAsia"/>
          <w:sz w:val="32"/>
          <w:szCs w:val="32"/>
        </w:rPr>
        <w:t>名</w:t>
      </w:r>
      <w:r w:rsidRPr="00397E7E">
        <w:rPr>
          <w:rFonts w:ascii="方正小标宋简体" w:eastAsia="方正小标宋简体" w:hAnsi="方正小标宋简体" w:hint="eastAsia"/>
          <w:sz w:val="32"/>
          <w:szCs w:val="32"/>
        </w:rPr>
        <w:t>）</w:t>
      </w:r>
    </w:p>
    <w:p w:rsidR="00B104BB" w:rsidRDefault="00B104BB" w:rsidP="00D6150D">
      <w:pPr>
        <w:spacing w:line="56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东风柳州汽车有限公司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李安畅   李强敏   梁德勇   梁钙源   梁勋智   刘兴隆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罗  毅   潘室合   覃武英   唐绯彤   王薇薇   赵华慧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安琪酵母（柳州）有限公司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陈红茜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广西承特变压器电气有限公司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卢  莎   罗真荣   许露云   杨桂春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广西鼎汉电力技术有限公司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龙思淼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广西方盛实业股份有限公司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韦清娣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广西凤糖融水和睦制糖有限责任公司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陈柳芳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广西环奕环保科技有限公司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陈志国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广西嘉诚工业有限公司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卓严大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广西杰柳建筑工程有限公司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何筱婧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广西力冠设备工程有限公司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曾文霞   李梅月   孙龙强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广西两面针亿康药业股份有限公司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李小梦   韦方花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广西柳城县川东磷化工有限公司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韦姗妮   韦运梅   姚海文   袁贵旺   周英文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广西柳钢环保股份有限公司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刘文聪   韦斌峰   诸葛旭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广西柳量检测技术有限公司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覃淑淑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广西柳州化工控股有限公司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陈刘熹   黄英界   李柳静   李武霖   林夏萍   莫焕林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彭光万   秦  磊   宋思婷   苏  伟   覃  焱   覃用醒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唐毅杰   韦黄浩   徐伟艳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广西柳州明园工程建设监理有限责任公司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覃虹锟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广西南宁立南林业调查规划设计有限公司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曹林立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广西勤丰裕工程有限公司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黎艳花   罗熊恒   沈福娟   姚梓君   余  贵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广西庆达精密机械有限公司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唐照友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广西融林林业发展有限公司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吴荣花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广西山大检测技术有限公司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陈金燕   李砚梅   覃佳惠   韦妮芳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广西世丰林业勘测设计有限公司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  钰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广西威翔机械有限公司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黄钰洋   卢三月   石仕城   韦钦富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广西西能电气有限公司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韦宝琳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广西仙茱制药有限公司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陈发佳   梁歆昱   廖阳柳   刘慧微   莫艳菲   覃  娜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谢馨静   杨凤珊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广西鑫恒工程咨询有限公司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梁以清   陆朝寅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广西鑫深科技有限公司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卢  坤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广西一家美人造板有限公司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吴殿伦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广西一开电力科技有限公司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韦晓艳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广西易睿人力资源有限公司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李育庞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广西兆泰送变电工程集团有限公司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莫海林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广西振衡建设工程有限公司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廖涵婷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广西中科宏桂科技有限公司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杨美娇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广西中赛检测技术有限公司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周  杰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国营三江侗族自治县牛浪坡林场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  欢   吴梦思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柳城县城兴林业投资有限公司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唐亚军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柳城县冲脉镇乡村建设综合保障中心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付智操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柳城县大埔镇乡村建设综合保障中心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林诚海   韦静敏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柳城县防洪堤工程管理处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梁  洲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柳城县凤山镇乡村建设综合保障中心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韦旭静   谢家明   周馥林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柳城县计量检定测试所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韦慧琳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柳城县马山镇农业服务中心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兰洪波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柳城县农田水利站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王  健   邬淋芸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柳城县人工影响天气管理中心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韦金丽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柳城县太平镇乡村建设综合保障中心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朱  亮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柳城县乡镇水利管理站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曾玲玲   熊  健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柳城县消防救援综合服务中心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廖李彬   刘吉理   章誉严   周睿智   周远福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柳州宝钢汽车钢材部件有限公司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陈琰珏   黄新杰   杨  磊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柳州电力勘察设计有限公司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王诗琪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柳州桂桥建筑工程有限公司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计敏淮   李骏昊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柳州桂桥缆索有限公司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林道成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柳州化工股份有限公司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何苗苗   梁榕芳   谭集慧   汪  莎   韦素姣   温超文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吴宏广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柳州利和排气控制系统有限公司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  健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柳州柳新汽车冲压件有限公司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黄庆俊   韦雪海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柳州欧维姆机械股份有限公司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蔡坤池   侯  芳   欧志清   韦选波   韦驭腾   肖宝丰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周圣喜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柳州汽车检测有限公司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黄瑜佳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柳州市不动产登记中心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蒙治州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柳州市城市照明管理处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陶  骏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柳州市第一职业技术学校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黄海明   吴佳骏   鄢  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柳州市恒强机电设备有限公司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周韦杰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柳州市华侨紧固件有限公司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  虹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柳州市计量技术测试研究所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黄志炳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柳州市金元机械制造有限公司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黄通健   梁勇康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柳州市钜嘉机械有限公司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张星宇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柳州市科学技术情报研究所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刘佳祯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柳州市柳北区沙塘镇乡村建设综合保障中心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  丁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柳州市柳江流域生态环境保护中心（柳州市生态环境技术保障中心）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苗满妮   谭灵均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柳州市柳江区成团镇乡村建设综合保障中心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韦晗晗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柳州市柳江区冲马岭林场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梁  军   左覃细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柳州市柳江区里高镇便民服务中心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韦芳芳   韦琳洁   韦昭宏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柳州市柳江区里高镇农业服务中心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韦青雪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柳州市柳江区林业技术推广服务站</w:t>
      </w:r>
      <w:r w:rsidR="00397E7E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蓝晓虹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柳州市柳江区林业资源管理站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覃兆儿   覃志纳   韦利娟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柳州市柳江区中小企业服务中心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兰雨曦   刘  丽   刘梦雪   谭奔奔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柳州市龙江水电建设有限公司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李燕冬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柳州市龙瑞企业管理有限公司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程春雨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柳州市龙溪水利水电建设投资有限公司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蔡允琦   彭小峰   全振宇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柳州市苗圃林场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邓震阳   李庆文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柳州市桥厦科技发展有限公司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陶政龙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柳州市人民医院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  龙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柳州市森然物资贸易有限公司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韦建梅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柳州市生态环境保护综合行政执法支队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张  敏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柳州市市政设施维护管理处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陈政宇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柳州市双飞汽车电器配件制造有限公司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蒋  华   刘俊佳   刘志干   韦豪威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柳州市潭中人民医院（柳州市妇儿医院）</w:t>
      </w:r>
      <w:r w:rsidR="007044FA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韦鸿飞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柳州市兴园水利水电工程质量检测有限公司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林鼎淇   莫婉云   韦国宇   韦李强   吴东礼   周元江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柳州市益捷达机械科技有限公司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黄逸鑫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柳州市鱼峰区白沙镇农业服务中心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覃元丽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柳州市鱼峰区白沙镇乡村建设综合保障中心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王翌钰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柳州市鱼峰区三伯岭林场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陈家旺   黄  裕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质量检验检测研究中心（柳州市食品药品检验检测中心、柳州市螺蛳粉质量检验中心、柳州市农产品质量安全检测中心、柳州市动物产品质量安全检测中心、柳州市粮油质量监督检验中心、柳州市纤维检验中心）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谢海瑜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柳州市卓信自动化设备有限公司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闭国干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柳州市卓源环境监测有限责任公司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覃蓝珍   韦淼秋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柳州铁道职业技术学院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李海泉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柳州图灵科技有限公司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何顺宇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柳州稳远电气有限公司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谢  莉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柳州旭至自动化科技有限公司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谭少梅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柳州易舟汽车空调有限公司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梁红云   刘杜珍   朱韩柳之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摩优耐新材料（广西）有限公司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  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融安县板榄镇综合行政执法队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罗  智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融安县长安灌区管理所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邝国栋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融安县长安镇农业服务中心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覃  敏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融安县大坡乡农业服务中心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李懿航   韦  雪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融安县东起乡农业服务中心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韦良文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融安县房产管理所（融安县白蚁防治所、融安县房地产交易所）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杨  持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融安县科学技术情报研究所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梁楷驰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融安县林长制工作促进中心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  维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融安县农村饮水安全管理站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陈家昌   陈意慧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融安县桥板乡农业服务中心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  宁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融安县轻工业发展促进中心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王  珍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融安县沙子乡农业服务中心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韦丽萍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融安县石门灌区管理所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罗  乐   莫圆圆   王元跃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融安县西山林场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黎玟锧   李益宇   杨  婷   周  智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融安县行政审批服务中心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房  毅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融安县中医医院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李静静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融水苗族自治县安陲乡农业服务中心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梁盼盼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融水苗族自治县安太乡农业服务中心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廖亚星   潘菊英   潘荣辉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融水苗族自治县白云乡农业服务中心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蓝世科   石航行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融水苗族自治县城市管理执法信息中心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韦玉玉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融水苗族自治县杆洞乡农业服务中心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蓝天云   吴靖龙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融水苗族自治县公共检验检测中心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龙清华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融水苗族自治县拱洞乡农业服务中心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贾江平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融水苗族自治县国营贝江河林场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蒙世辉   潘  圳   许发忠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融水苗族自治县和睦镇乡村建设综合保障中心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覃鸿熠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融水苗族自治县怀宝镇农业服务中心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陆秋琴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融水苗族自治县怀宝镇综合行政执法队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陈彦高   龚万秋   李敏荣   韦佳韵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融水苗族自治县林业生态保护修复中心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李  珍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融水苗族自治县流浪乞讨人员救助站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蒙炳奇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融水苗族自治县人民医院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毛  敏   谭  永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融水苗族自治县三防镇乡村建设综合保障中心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龙朝勇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融水苗族自治县森林资源管护中心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滚老太   覃剑锋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融水苗族自治县四荣乡乡村建设综合保障中心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管寄森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三江侗族自治县八江镇乡村建设综合保障中心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张敏敏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三江侗族自治县程村乡乡村建设综合保障中心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吴江梦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三江侗族自治县独峒镇农业服务中心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王银花   吴社军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三江侗族自治县独峒镇综合行政执法队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韦  震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三江侗族自治县科技工贸和信息化局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蓝世平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三江侗族自治县科学技术情报研究所（广西三江茶叶和油茶研究所）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黄烁凤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三江侗族自治县林业稽查大队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吴若宁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三江侗族自治县同乐苗族乡便民服务中心（三江侗族自治县同乐苗族乡退役军人服务站、三江侗族自治县同乐苗族乡新时代文明实践所）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吴苗苗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lastRenderedPageBreak/>
        <w:t>三江侗族自治县同乐苗族乡农业服务中心</w:t>
      </w:r>
      <w:r w:rsidR="000B4628">
        <w:rPr>
          <w:rFonts w:ascii="仿宋_GB2312" w:eastAsia="仿宋_GB2312" w:hint="eastAsia"/>
          <w:sz w:val="32"/>
          <w:szCs w:val="32"/>
        </w:rPr>
        <w:t>：</w:t>
      </w:r>
      <w:bookmarkStart w:id="0" w:name="_GoBack"/>
      <w:bookmarkEnd w:id="0"/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杨  成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三江侗族自治县营林技术推广站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杨嫣雨</w:t>
      </w:r>
    </w:p>
    <w:p w:rsidR="00D07F61" w:rsidRPr="00CA76A5" w:rsidRDefault="00D07F61" w:rsidP="00D6150D">
      <w:pPr>
        <w:spacing w:line="560" w:lineRule="exact"/>
        <w:rPr>
          <w:rFonts w:ascii="仿宋_GB2312" w:eastAsia="仿宋_GB2312"/>
          <w:sz w:val="32"/>
          <w:szCs w:val="32"/>
        </w:rPr>
      </w:pPr>
      <w:r w:rsidRPr="00CA76A5">
        <w:rPr>
          <w:rFonts w:ascii="仿宋_GB2312" w:eastAsia="仿宋_GB2312" w:hint="eastAsia"/>
          <w:sz w:val="32"/>
          <w:szCs w:val="32"/>
        </w:rPr>
        <w:t>上海宝琳企业管理有限公司</w:t>
      </w:r>
      <w:r w:rsidR="000B4628">
        <w:rPr>
          <w:rFonts w:ascii="仿宋_GB2312" w:eastAsia="仿宋_GB2312" w:hint="eastAsia"/>
          <w:sz w:val="32"/>
          <w:szCs w:val="32"/>
        </w:rPr>
        <w:t>：</w:t>
      </w:r>
    </w:p>
    <w:p w:rsidR="00B104BB" w:rsidRDefault="00D07F61" w:rsidP="00D6150D">
      <w:pPr>
        <w:pStyle w:val="a9"/>
        <w:spacing w:line="56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>陈海吉   何珊珊   李应宜   潘  园</w:t>
      </w:r>
    </w:p>
    <w:sectPr w:rsidR="00B104BB">
      <w:footerReference w:type="even" r:id="rId8"/>
      <w:footerReference w:type="default" r:id="rId9"/>
      <w:pgSz w:w="11906" w:h="16838"/>
      <w:pgMar w:top="1984" w:right="1474" w:bottom="1871" w:left="1588" w:header="851" w:footer="1417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905" w:rsidRDefault="00A15905">
      <w:r>
        <w:separator/>
      </w:r>
    </w:p>
  </w:endnote>
  <w:endnote w:type="continuationSeparator" w:id="0">
    <w:p w:rsidR="00A15905" w:rsidRDefault="00A1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BB" w:rsidRDefault="00A15905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-.9pt;margin-top:-2.45pt;width:84.05pt;height:18.15pt;z-index:2;mso-wrap-style:non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" filled="f" stroked="f">
          <v:textbox style="mso-fit-shape-to-text:t" inset="0,0,0,0">
            <w:txbxContent>
              <w:p w:rsidR="00B104BB" w:rsidRDefault="00E202DB">
                <w:pPr>
                  <w:pStyle w:val="a6"/>
                  <w:rPr>
                    <w:rStyle w:val="a8"/>
                    <w:rFonts w:ascii="宋体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D6150D">
                  <w:rPr>
                    <w:rStyle w:val="a8"/>
                    <w:rFonts w:ascii="宋体" w:hAnsi="宋体"/>
                    <w:noProof/>
                    <w:sz w:val="28"/>
                    <w:szCs w:val="28"/>
                  </w:rPr>
                  <w:t>14</w:t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t xml:space="preserve"> —</w:t>
                </w:r>
                <w:r>
                  <w:rPr>
                    <w:rStyle w:val="a8"/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4BB" w:rsidRDefault="00A15905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3073" type="#_x0000_t202" style="position:absolute;margin-left:365.1pt;margin-top:-1.7pt;width:77.05pt;height:18.15pt;z-index:1;mso-wrap-style:none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" filled="f" stroked="f">
          <v:textbox style="mso-fit-shape-to-text:t" inset="0,0,0,0">
            <w:txbxContent>
              <w:p w:rsidR="00B104BB" w:rsidRDefault="00E202DB">
                <w:pPr>
                  <w:pStyle w:val="a6"/>
                  <w:rPr>
                    <w:rStyle w:val="a8"/>
                    <w:rFonts w:ascii="宋体"/>
                    <w:sz w:val="28"/>
                    <w:szCs w:val="28"/>
                  </w:rPr>
                </w:pPr>
                <w:r>
                  <w:rPr>
                    <w:rStyle w:val="a8"/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t xml:space="preserve">— </w:t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D6150D">
                  <w:rPr>
                    <w:rStyle w:val="a8"/>
                    <w:rFonts w:ascii="宋体" w:hAnsi="宋体"/>
                    <w:noProof/>
                    <w:sz w:val="28"/>
                    <w:szCs w:val="28"/>
                  </w:rPr>
                  <w:t>13</w:t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a8"/>
                    <w:rFonts w:ascii="宋体" w:hAnsi="宋体"/>
                    <w:sz w:val="28"/>
                    <w:szCs w:val="28"/>
                  </w:rPr>
                  <w:t xml:space="preserve"> —</w:t>
                </w:r>
                <w:r>
                  <w:rPr>
                    <w:rStyle w:val="a8"/>
                    <w:rFonts w:ascii="宋体" w:hAnsi="宋体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905" w:rsidRDefault="00A15905">
      <w:r>
        <w:separator/>
      </w:r>
    </w:p>
  </w:footnote>
  <w:footnote w:type="continuationSeparator" w:id="0">
    <w:p w:rsidR="00A15905" w:rsidRDefault="00A15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 fillcolor="white">
      <v:fill color="white"/>
    </o:shapedefaults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7CA"/>
    <w:rsid w:val="CBFD9C74"/>
    <w:rsid w:val="F0FEA5B8"/>
    <w:rsid w:val="FFFD2443"/>
    <w:rsid w:val="000018FF"/>
    <w:rsid w:val="00003782"/>
    <w:rsid w:val="00007A09"/>
    <w:rsid w:val="00022536"/>
    <w:rsid w:val="00025609"/>
    <w:rsid w:val="00025B1D"/>
    <w:rsid w:val="0002610D"/>
    <w:rsid w:val="00065E1E"/>
    <w:rsid w:val="00095741"/>
    <w:rsid w:val="000B05B8"/>
    <w:rsid w:val="000B4628"/>
    <w:rsid w:val="000D364F"/>
    <w:rsid w:val="000D7DCB"/>
    <w:rsid w:val="000E25C1"/>
    <w:rsid w:val="000E6DC1"/>
    <w:rsid w:val="000F5462"/>
    <w:rsid w:val="00117B17"/>
    <w:rsid w:val="00123BEF"/>
    <w:rsid w:val="0012548D"/>
    <w:rsid w:val="00146FCF"/>
    <w:rsid w:val="001532EA"/>
    <w:rsid w:val="00164EC4"/>
    <w:rsid w:val="001912B4"/>
    <w:rsid w:val="00192AA3"/>
    <w:rsid w:val="001E6892"/>
    <w:rsid w:val="00205121"/>
    <w:rsid w:val="002121EF"/>
    <w:rsid w:val="00227ECB"/>
    <w:rsid w:val="0026062E"/>
    <w:rsid w:val="00262BD8"/>
    <w:rsid w:val="00267978"/>
    <w:rsid w:val="00294E45"/>
    <w:rsid w:val="002C55BC"/>
    <w:rsid w:val="003956C0"/>
    <w:rsid w:val="00397E7E"/>
    <w:rsid w:val="003E047F"/>
    <w:rsid w:val="003F7F94"/>
    <w:rsid w:val="00405EA6"/>
    <w:rsid w:val="00410E9D"/>
    <w:rsid w:val="00414B34"/>
    <w:rsid w:val="0044537F"/>
    <w:rsid w:val="004517CA"/>
    <w:rsid w:val="00473FA4"/>
    <w:rsid w:val="00481B16"/>
    <w:rsid w:val="0048754A"/>
    <w:rsid w:val="0050295A"/>
    <w:rsid w:val="00507175"/>
    <w:rsid w:val="00545BE6"/>
    <w:rsid w:val="00564573"/>
    <w:rsid w:val="005717EA"/>
    <w:rsid w:val="00596A06"/>
    <w:rsid w:val="005A1106"/>
    <w:rsid w:val="005C1DF0"/>
    <w:rsid w:val="005E30EA"/>
    <w:rsid w:val="005E7C29"/>
    <w:rsid w:val="005F7992"/>
    <w:rsid w:val="00600710"/>
    <w:rsid w:val="006314F0"/>
    <w:rsid w:val="00637768"/>
    <w:rsid w:val="00687064"/>
    <w:rsid w:val="0069169B"/>
    <w:rsid w:val="006A76D9"/>
    <w:rsid w:val="006B1B69"/>
    <w:rsid w:val="006E406A"/>
    <w:rsid w:val="006E5A02"/>
    <w:rsid w:val="006E5DDA"/>
    <w:rsid w:val="007044FA"/>
    <w:rsid w:val="007145CB"/>
    <w:rsid w:val="0075147F"/>
    <w:rsid w:val="00752A29"/>
    <w:rsid w:val="00753CEC"/>
    <w:rsid w:val="00766671"/>
    <w:rsid w:val="00794B0F"/>
    <w:rsid w:val="007A75AB"/>
    <w:rsid w:val="007D066B"/>
    <w:rsid w:val="007D5567"/>
    <w:rsid w:val="007D7992"/>
    <w:rsid w:val="00847232"/>
    <w:rsid w:val="00850315"/>
    <w:rsid w:val="008505B0"/>
    <w:rsid w:val="00881BAD"/>
    <w:rsid w:val="00883A30"/>
    <w:rsid w:val="00886B64"/>
    <w:rsid w:val="008951CC"/>
    <w:rsid w:val="008A55EC"/>
    <w:rsid w:val="008B13F2"/>
    <w:rsid w:val="008B4902"/>
    <w:rsid w:val="008D063C"/>
    <w:rsid w:val="008E0EE7"/>
    <w:rsid w:val="008E2683"/>
    <w:rsid w:val="00905E5D"/>
    <w:rsid w:val="00934ECB"/>
    <w:rsid w:val="00937D2E"/>
    <w:rsid w:val="009401AC"/>
    <w:rsid w:val="00954043"/>
    <w:rsid w:val="009852A6"/>
    <w:rsid w:val="009A498E"/>
    <w:rsid w:val="009B04B8"/>
    <w:rsid w:val="009C074C"/>
    <w:rsid w:val="00A1208D"/>
    <w:rsid w:val="00A152F1"/>
    <w:rsid w:val="00A15905"/>
    <w:rsid w:val="00A2050C"/>
    <w:rsid w:val="00A22B62"/>
    <w:rsid w:val="00A24039"/>
    <w:rsid w:val="00A32314"/>
    <w:rsid w:val="00A643A9"/>
    <w:rsid w:val="00A909AF"/>
    <w:rsid w:val="00AB3F86"/>
    <w:rsid w:val="00AC1EB7"/>
    <w:rsid w:val="00AF0258"/>
    <w:rsid w:val="00B104BB"/>
    <w:rsid w:val="00B16407"/>
    <w:rsid w:val="00B16A40"/>
    <w:rsid w:val="00B63AED"/>
    <w:rsid w:val="00B645B1"/>
    <w:rsid w:val="00BA18CF"/>
    <w:rsid w:val="00BE10BC"/>
    <w:rsid w:val="00C06F70"/>
    <w:rsid w:val="00C23C3B"/>
    <w:rsid w:val="00C3746B"/>
    <w:rsid w:val="00C606D4"/>
    <w:rsid w:val="00C60C10"/>
    <w:rsid w:val="00C64B1B"/>
    <w:rsid w:val="00C74945"/>
    <w:rsid w:val="00C82480"/>
    <w:rsid w:val="00C84BD1"/>
    <w:rsid w:val="00CA11A2"/>
    <w:rsid w:val="00CA6E30"/>
    <w:rsid w:val="00CA740A"/>
    <w:rsid w:val="00CA76A5"/>
    <w:rsid w:val="00CB2905"/>
    <w:rsid w:val="00CE3758"/>
    <w:rsid w:val="00CE4255"/>
    <w:rsid w:val="00CF63BA"/>
    <w:rsid w:val="00D05094"/>
    <w:rsid w:val="00D07F61"/>
    <w:rsid w:val="00D129E5"/>
    <w:rsid w:val="00D31700"/>
    <w:rsid w:val="00D33AAC"/>
    <w:rsid w:val="00D35F3B"/>
    <w:rsid w:val="00D569B3"/>
    <w:rsid w:val="00D6150D"/>
    <w:rsid w:val="00DA5D27"/>
    <w:rsid w:val="00DB734C"/>
    <w:rsid w:val="00DD6FCA"/>
    <w:rsid w:val="00E10971"/>
    <w:rsid w:val="00E202DB"/>
    <w:rsid w:val="00E22AE5"/>
    <w:rsid w:val="00E27916"/>
    <w:rsid w:val="00E809A0"/>
    <w:rsid w:val="00E94054"/>
    <w:rsid w:val="00EC5638"/>
    <w:rsid w:val="00ED25DA"/>
    <w:rsid w:val="00EE0D27"/>
    <w:rsid w:val="00F266F5"/>
    <w:rsid w:val="00F55ABC"/>
    <w:rsid w:val="00F62856"/>
    <w:rsid w:val="00FE3330"/>
    <w:rsid w:val="3BCAB0DD"/>
    <w:rsid w:val="77FE3789"/>
    <w:rsid w:val="7A45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5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Date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semiHidden="0" w:unhideWhenUsed="0" w:qFormat="1"/>
    <w:lsdException w:name="Normal Table" w:qFormat="1"/>
    <w:lsdException w:name="Balloon Text" w:qFormat="1"/>
    <w:lsdException w:name="Table Grid" w:locked="1" w:semiHidden="0" w:uiPriority="59" w:unhideWhenUsed="0" w:qFormat="1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9"/>
    <w:qFormat/>
    <w:locked/>
    <w:pPr>
      <w:spacing w:line="17" w:lineRule="atLeast"/>
      <w:jc w:val="left"/>
      <w:outlineLvl w:val="2"/>
    </w:pPr>
    <w:rPr>
      <w:rFonts w:ascii="宋体" w:hAnsi="宋体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qFormat/>
    <w:rPr>
      <w:rFonts w:ascii="宋体" w:hAnsi="Courier New"/>
      <w:kern w:val="0"/>
      <w:szCs w:val="20"/>
    </w:rPr>
  </w:style>
  <w:style w:type="paragraph" w:styleId="a4">
    <w:name w:val="Date"/>
    <w:basedOn w:val="a"/>
    <w:next w:val="a"/>
    <w:link w:val="Char0"/>
    <w:uiPriority w:val="99"/>
    <w:semiHidden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uiPriority w:val="99"/>
    <w:qFormat/>
    <w:rPr>
      <w:rFonts w:cs="Times New Roman"/>
    </w:rPr>
  </w:style>
  <w:style w:type="character" w:customStyle="1" w:styleId="3Char">
    <w:name w:val="标题 3 Char"/>
    <w:link w:val="3"/>
    <w:uiPriority w:val="99"/>
    <w:qFormat/>
    <w:locked/>
    <w:rPr>
      <w:rFonts w:ascii="宋体" w:eastAsia="宋体" w:cs="Times New Roman"/>
      <w:b/>
      <w:kern w:val="0"/>
      <w:sz w:val="36"/>
      <w:szCs w:val="36"/>
    </w:rPr>
  </w:style>
  <w:style w:type="character" w:customStyle="1" w:styleId="Char3">
    <w:name w:val="页眉 Char"/>
    <w:link w:val="a7"/>
    <w:uiPriority w:val="99"/>
    <w:qFormat/>
    <w:locked/>
    <w:rPr>
      <w:rFonts w:cs="Times New Roman"/>
      <w:sz w:val="18"/>
      <w:szCs w:val="18"/>
    </w:rPr>
  </w:style>
  <w:style w:type="character" w:customStyle="1" w:styleId="Char2">
    <w:name w:val="页脚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0">
    <w:name w:val="日期 Char"/>
    <w:link w:val="a4"/>
    <w:uiPriority w:val="99"/>
    <w:semiHidden/>
    <w:qFormat/>
    <w:locked/>
    <w:rPr>
      <w:rFonts w:cs="Times New Roman"/>
    </w:rPr>
  </w:style>
  <w:style w:type="character" w:customStyle="1" w:styleId="Char">
    <w:name w:val="纯文本 Char"/>
    <w:link w:val="a3"/>
    <w:uiPriority w:val="99"/>
    <w:qFormat/>
    <w:locked/>
    <w:rPr>
      <w:rFonts w:ascii="宋体" w:hAnsi="Courier New" w:cs="Times New Roman"/>
      <w:kern w:val="0"/>
      <w:sz w:val="20"/>
      <w:szCs w:val="20"/>
    </w:rPr>
  </w:style>
  <w:style w:type="paragraph" w:styleId="a9">
    <w:name w:val="No Spacing"/>
    <w:uiPriority w:val="99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customStyle="1" w:styleId="Char1">
    <w:name w:val="批注框文本 Char"/>
    <w:link w:val="a5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  <customShpInfo spid="_x0000_s512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566</Words>
  <Characters>3228</Characters>
  <Application>Microsoft Office Word</Application>
  <DocSecurity>0</DocSecurity>
  <Lines>26</Lines>
  <Paragraphs>7</Paragraphs>
  <ScaleCrop>false</ScaleCrop>
  <Company>MS</Company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Windows User</cp:lastModifiedBy>
  <cp:revision>53</cp:revision>
  <cp:lastPrinted>2022-12-27T17:04:00Z</cp:lastPrinted>
  <dcterms:created xsi:type="dcterms:W3CDTF">2020-12-02T16:44:00Z</dcterms:created>
  <dcterms:modified xsi:type="dcterms:W3CDTF">2025-11-26T00:50:00Z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