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adjustRightInd w:val="0"/>
        <w:snapToGrid w:val="0"/>
        <w:spacing w:line="579" w:lineRule="exact"/>
        <w:jc w:val="left"/>
        <w:rPr>
          <w:rFonts w:ascii="黑体" w:hAnsi="黑体" w:eastAsia="黑体" w:cs="宋体"/>
          <w:sz w:val="32"/>
          <w:szCs w:val="32"/>
        </w:rPr>
      </w:pPr>
    </w:p>
    <w:p>
      <w:pPr>
        <w:spacing w:line="579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取得</w:t>
      </w: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</w:rPr>
        <w:t>5年度工程系列工程师职称人员名单</w:t>
      </w:r>
    </w:p>
    <w:p>
      <w:pPr>
        <w:spacing w:line="579" w:lineRule="exact"/>
        <w:jc w:val="center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（共</w:t>
      </w:r>
      <w:r>
        <w:rPr>
          <w:rFonts w:ascii="Times New Roman" w:hAnsi="Times New Roman" w:eastAsia="仿宋_GB2312"/>
          <w:sz w:val="32"/>
          <w:szCs w:val="32"/>
        </w:rPr>
        <w:t>545</w:t>
      </w:r>
      <w:r>
        <w:rPr>
          <w:rFonts w:hint="eastAsia" w:ascii="仿宋_GB2312" w:hAnsi="方正小标宋简体" w:eastAsia="仿宋_GB2312"/>
          <w:sz w:val="32"/>
          <w:szCs w:val="32"/>
        </w:rPr>
        <w:t>名）</w:t>
      </w:r>
    </w:p>
    <w:p>
      <w:pPr>
        <w:spacing w:line="579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pacing w:line="579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一、工程师（</w:t>
      </w:r>
      <w:r>
        <w:rPr>
          <w:rFonts w:ascii="Times New Roman" w:hAnsi="Times New Roman" w:eastAsia="黑体"/>
          <w:sz w:val="32"/>
          <w:szCs w:val="32"/>
        </w:rPr>
        <w:t>4</w:t>
      </w:r>
      <w:r>
        <w:rPr>
          <w:rFonts w:hint="eastAsia" w:ascii="Times New Roman" w:hAnsi="Times New Roman" w:eastAsia="黑体"/>
          <w:sz w:val="32"/>
          <w:szCs w:val="32"/>
        </w:rPr>
        <w:t>91</w:t>
      </w:r>
      <w:r>
        <w:rPr>
          <w:rFonts w:hint="eastAsia" w:ascii="黑体" w:hAnsi="黑体" w:eastAsia="黑体"/>
          <w:sz w:val="32"/>
          <w:szCs w:val="32"/>
        </w:rPr>
        <w:t>名）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东风柳州汽车有限公司：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暴安杰   蔡大伟   陈华龙   陈  娟   陈文森   冯宇明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  顺   胡天妹   黄启明   黄仕勋   黄伟建   黄文志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翔   黄鑫荣   黄余林   黄雨耕   黄玉月   黄珍恒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纪天立   蒋丹帆   蒋荣新   蓝柳安   蓝元畦   劳著茂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李剑锋   李云飘   梁高松   梁家玮   梁举辉   梁美桂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梁泉香   梁瑞舟   梁  霄   梁远桂   刘欣豪   刘跃鸣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  滔   卢力源   陆文明   马  炜   毛作晗   莫求呈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农东华   欧意楼   潘金宇   庞文斌   庞远福   沈中华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  鹏   孙  俊   覃安之   覃昌秀   覃芳燕   覃  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覃友平   覃祖科   唐  华   唐梓健   陶立辉   王  翠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杰   王正瑞   韦富耀   文声龙   吴  佳   文罗诣昕 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涛   吴永策   夏玉雪   肖雨凤   谢莹莹   许开思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颜威邦   杨光华   杨宁宁   于  颢   张利名   张堂贤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周梦诗   朱庆乐   朱作林   祝  捷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安琪酵母（柳州）有限公司：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黄莉芳   梁  方   梁  明   苏世胜   谭裕明   韦兰兰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大成工程咨询有限公司：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卢艳艳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广宏咨询集团有限公司：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  双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广西安兵消防工程有限公司：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蒋庆民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广西安康检测科技有限公司：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韦道仪 韦秀梅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广西保利物业服务有限公司：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黄源海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广西承特变压器电气有限公司：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冯  彬   李  健   廖永清   余静雯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广西鼎睿咨询有限公司：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  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广西方盛实业股份有限公司：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  涛   何韦宝   胡梦娜   计林锋   蒋铁影   蓝江盛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于长江   张兰丹   张日恒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广西方鑫技术有限公司：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莫俊柱   阮立福   韦绍珍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广西高捷建设工程有限公司：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李丽君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广西桂柳新材料股份有限公司：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  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广西桂味联食品有限公司：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曾柳燕   靳  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广西和信诚达工程科技有限公司：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覃小崖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广西鸿鑫消防工程有限公司：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  灵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广西沪桂食品集团有限公司：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韦秋玲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广西华昌电力工程有限公司：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曾洁芳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广西环奕环保科技有限公司：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丘有胜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广西晶联光电材料有限责任公司：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侯远欣   莫  斌   宋春华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广西九盛建设工程有限公司：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廖良德   滕奇宏   杨  阳   张文华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广西力冠设备工程有限公司：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丁伟军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广西两面针亿康药业股份有限公司：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陈林巧   陆秋菊   沈丽莉   韦泰新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广西柳电电气股份有限公司：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邱  融   韦智高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广西柳钢环保股份有限公司：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胡春项   黄日荣   雷琪富   黎树霖   梁曼玲   卢显康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杨杰益   朱曌鑫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广西柳特建设有限公司：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李嘉琪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广西柳州化工控股有限公司：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峰   冯光伟   高单达   何罗锋   梁海亮   罗蒙秋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  璇   沈筱迪   韦雪丹   杨林翰   赵海翔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广西柳州黄村粮食储备库有限公司：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黎振宇   余江彬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广西柳州市龙铁投资发展有限公司：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斌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广西柳州市人才集团科技咨询有限公司：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陆俊成   杨诗蓓    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广西柳州市人才集团有限公司：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广西柳州特种变压器有限责任公司：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韩清泉   韦春相   韦凤霞   姚建发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广西柳州中衡工程检测咨询有限公司：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丹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广西龙源水电工程有限公司：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  韬   周民杰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广西鹿鼎林业集团有限责任公司：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郭文茜   梁  圆   吴明军   姚礼学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广西南宁立南林业调查规划设计有限公司：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杨小林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广西七色珠光材料股份有限公司：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黎伍建   唐瀚哲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广西勤丰裕工程有限公司：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邓启光   方漂强   李耀光   刘佳媚   韦林君   杨庆林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杨让阳   郑  卓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广西庆达精密机械有限公司：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詹昌荣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广西森鹏林业规划服务有限公司：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韦孟国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广西森蔚林业有限公司：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谭贻巧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广西双英集团股份有限公司：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胡君奇   黄慧铭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广西天天建设工程有限公司：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汪祥玉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广西万国信用评价中心有限公司：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谭晓霞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广西万翔工程质量检测有限公司：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甘春秀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广西威科特电气有限公司：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林飞云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广西威翔机械有限公司：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黄小婉   徐  军   朱  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广西伍亿车灯制造有限公司：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李家铖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广西西能电气有限公司：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斯   孙  路   覃国怀   韦锦东   韦启泉   周  晓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广西仙茱制药有限公司：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  谦   方艳鸯   李连会   刘  江   韦苏洪   韦依静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杨莎婕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广西鑫恒工程咨询有限公司：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刘洋良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广西垚泰建设工程有限公司：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  洲   刘佳程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广西一家美人造板有限公司：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梁钜锋   刘迎齐   叶新成   周文亮 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广西印象照明工程有限公司：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李榕深   罗  顺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广西英伟科技有限公司：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  巍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广西兆泰送变电工程集团有限公司：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李加斌   李  佺   李鑫峰   李政培   欧阳杨   覃  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谭  蒙   韦  泉   魏  炜   熊  伟   杨璐滢   杨世祥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叶柳玲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广西正琪水电建设有限公司：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陆文稚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广西中赛检测技术有限公司：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黎敏敏   梁  丽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广西中天工程建设集团有限公司：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陆海龙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广西众安劳务有限责任公司：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徐乐晗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广西壮族自治区花红药业集团股份公司：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  仕   林  慧   唐立跃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广西壮族自治区柳州生态环境监测中心：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蓝天凤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华润混凝土（柳州）有限公司：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汪运睦   周海明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柳城县长润农村供水有限公司：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  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柳城县农田水利站：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贾  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柳城县沙埔镇乡村建设综合保障中心：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严向文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柳城县太平镇农业服务中心：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杨雪燕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柳城县征地拆迁安置服务中心：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蒋玉明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柳城县政府投资项目评审中心：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莫少娟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柳州宝钢汽车钢材部件有限公司：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  钊   秦伟民   谢庆华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柳州博宇汽车零部件有限责任公司：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麻荣巧   汪维波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柳州城建林业投资集团有限公司：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蔡金汝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柳州电力勘察设计有限公司：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刘雨琪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柳州东城文化旅游管理有限公司：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周千淳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柳州广菱汽车技术有限公司：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蒋丽玲   刘雯煜   庞逸欣   宋彦汕   王健欢 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柳州广升汽车零部件有限公司：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林家茂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柳州桂格光电科技有限公司：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李寿有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柳州恒达巴士股份有限公司：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超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柳州恒达广告有限公司：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叶剑文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柳州宏才机械制造有限责任公司：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韦敏庆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柳州华霆新能源技术有限公司：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黄晓烽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柳州化工股份有限公司：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曹华夏   农  亮   覃泽锋   杨福盛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柳州佳饰家装饰材料有限公司：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范文静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柳州科路测量仪器有限责任公司：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刘婧睿   覃付豪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柳州两面针股份有限公司：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韦惠雯   周  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柳州凌桥路桥工程有限公司：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蓝海勇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柳州凌桥预应力机械有限公司：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张文谦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柳州柳新汽车冲压件有限公司：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林文勇   张日丽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柳州欧维姆机械股份有限公司：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陈佳建   陈彦章   方  达   韩京城   侯俊先   赖思宇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李志洪   彭  莎   屈锦溪   覃思慧   韦  杰   吴羽俊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柳州鹏辉能源科技有限公司：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罗钧恒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柳州汽车检测有限公司：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郭勇麟   施显昌   韦海车   肖小卓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柳州泉飞科技有限公司：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覃玲丽   唐娟娟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柳州融水优能风力发电有限公司：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郑博文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柳州上汽汽车变速器有限公司：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田晓如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柳州盛盈装配有限公司：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李广初   林伍润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柳州石力电力工程有限公司：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  敏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柳州市北城生态建设投资有限公司：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曾庆繁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柳州市辰采消防检测有限公司：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陈耀龙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柳州市创科复合金属陶瓷制品有限公司：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李栋栋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柳州市大自在投资开发有限公司：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黎  建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柳州市地理信息中心：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韦尚任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柳州市第二职业技术学校：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黄彦博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柳州市第一职业技术学校：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何彬彬   黄光耀   韦人仁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柳州市都乐公园管理处：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江茗雪   刘子敏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柳州市防洪排涝工程管理处：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覃晓义   韦曾平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柳州市工人医院：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韦武江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柳州市工业投资项目服务中心：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邱  茜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柳州市航硕汽车养护服务有限公司：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潘泽鹏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柳州市豪杰特化工机械有限责任公司：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陈四新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柳州市红十字会医院：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覃如效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柳州市华侨紧固件有限公司：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何燕平   江文进   李纯豪   潘娇红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柳州市环境卫生管理处：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文若琳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柳州市计量技术测试研究所：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刘栖伶   肖  洁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柳州市金元机械制造有限公司：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刘文波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柳州市钜诚科技有限公司：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项有扬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柳州市钜嘉机械有限公司：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廖友奖   余荣鉴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柳州市莲花山保护中心（柳州市三门江国家森林公园管理处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曾雪丽   甘雨楠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柳州市林业技术推广站（柳州市林业种苗站、柳州市林业调查规划设计队）：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罗彩云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柳州市林业科学研究所：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李怀照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柳州市柳北区农业农村局：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蓝云玲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柳州市柳北区乡村振兴服务中心：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莫韦萍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柳州市柳江流域生态环境保护中心（柳州市生态环境技术保障中心）：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陈丹丹   吴  梦   肖国正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柳州市柳江区冲马岭林场：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刘吉静   韦武飞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柳州市柳江区工农水库管理所：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韦云忠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柳州市柳江区国土勘察测绘所：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覃红映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柳州市柳江区互联网舆情中心：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蒙  晶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柳州市柳江区拉堡镇乡村建设综合保障中心：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覃如想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柳州市柳江区林业技术推广服务站：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覃凤良   覃  夕   韦柳姣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柳州市柳江区人民法院：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廖伟政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柳州市柳江区人民医院：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蓝健才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柳州市柳江区三都镇乡村建设综合保障中心：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朱远秋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柳州市柳江区土博镇便民服务中心：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刘玲玲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柳州市柳江区土博镇综合行政执法队：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潘腾飞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柳州市柳南区龙汉岭林场：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计雄胜   覃南海   朱  球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柳州市柳南区洛满镇乡村建设综合服务中心（柳州市柳南区洛满镇综合行政执法队）：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韦正富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柳州市柳铁中心医院：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李正龙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柳州市柳职院检验检测有限责任公司：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卜胜伟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柳州市龙保安全技术防范工程有限责任公司：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葩   肖  劲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柳州市龙盾保安服务有限责任公司：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何绍钧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柳州市龙江水电建设有限公司：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张钦海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柳州市龙溪水利水电建设投资有限公司：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邓植炎   李  龙   武世斌   杨  昊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柳州市龙翔建设投资发展集团有限公司：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黄维安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柳州市旅游学校：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邱文浩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柳州市明冠机动车检测有限责任公司：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周志杰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柳州市明仕机械有限公司：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富   梁  霁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柳州市雀儿山公园管理处：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韦永寿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柳州市森然物资贸易有限公司：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许永辉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柳州市生态环境局：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李彦斌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柳州市市政公用事业发展中心：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王广玉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柳州市市政设计科学研究院有限公司：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李林锋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柳州市市政设施维护管理处：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邹文毅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柳州市双飞汽车电器配件制造有限公司：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董卓远   黄海澄   黄  兰   黄文欢   黎炜斌   李海兰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邱  睿   韦兰顺   张仕彬   赵慧玲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柳州市顺驰机械有限公司：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唐庭诺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柳州市泰邦电力工程有限公司：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  梦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柳州市潭中人民医院（柳州市妇儿医院）：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赵建龙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柳州市拓川新能源科技有限公司：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曹锐锋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柳州市污水治理有限责任公司：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闫立翔   祝正超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柳州市新游化工有限责任公司：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廖李木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柳州市益捷达机械科技有限公司：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郭华新   王  宾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柳州市鱼峰区白沙镇农业服务中心：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梁卉新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柳州市鱼峰区疾病预防控制中心：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韦荔贞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柳州市鱼峰区里雍镇乡村建设综合保障中心：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蒋陈夏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柳州市鱼峰区洛埠镇乡村建设综合保障中心：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磊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柳州市鱼峰区三伯岭林场：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黄柳春   龙建华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柳州市鱼峰区自然资源局：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罗晓辉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柳州市园博园管理处：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李劲涛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柳州市职业技能公共实训中心（柳州市职业技能鉴定指导中心）：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质量检验检测研究中心（柳州市食品药品检验检测中心、柳州市螺蛳粉质量检验中心、柳州市农产品质量安全检测中心、柳州市动物产品质量安全检测中心、柳州市粮油质量监督检验中心、柳州市纤维检验中心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陈丽婷   黄兴华   李建华   梁杰菠   陆  燕   陆云峰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覃金燕   韦夏玲   韦  萱   徐莉霞   鄢  航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柳州市中小企业服务中心：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廖俊杰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柳州市中医医院：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郭东璇   张  鑫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柳州市卓信自动化设备有限公司：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韦祖乐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柳州市卓源环境监测有限责任公司：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  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柳州市紫荆花食品有限公司：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黄雯娴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柳州市自来水有限责任公司：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马姝湜   孟大势   覃庆源   张倩倩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柳州舜泽尔汽车零部件有限公司：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刘元斌   刘振发   唐基强   王文波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柳州泰泽环保技术有限公司：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谢冬菊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柳州天海盟立电器有限公司：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  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柳州铁道职业技术学院：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彭石燕   韦德周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柳州图灵科技有限公司：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吴崇金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柳州旭至自动化科技有限公司：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浩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柳州银行股份有限公司：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梁开孟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柳州友助科技有限公司：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陶修星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柳州源创电喷技术有限公司：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刘洪江   潘俊运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柳州职业技术大学：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  毅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鹿寨维安汽车配件有限责任公司：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胡道江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鹿寨县不动产登记中心：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韦童希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鹿寨县城镇建筑档案馆：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罗茜燕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鹿寨县导江乡乡村建设综合保障中心：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陈泓霖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鹿寨县非公有制经济组织服务中心：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林毅坚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鹿寨县计量检定测试所：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婷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鹿寨县拉沟乡乡村建设综合保障中心：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黄鸿博   张小玲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鹿寨县路灯所：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鹿寨县石榴河水利工程管理所：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韩桂粤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鹿寨县水利工程建设发展中心：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黄海芸   黄  凯   卢素兵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融安县板榄镇农业服务中心：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曾科勋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融安县长安灌区管理所：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卢  弘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融安县房产管理所（融安县白蚁防治所、融安县房地产交易所）：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融安县检验检测中心：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融安县林长制工作促进中心：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黄绍章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融安县桥板乡农业服务中心：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  宣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融安县森林资源林政管理中心：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韦福慧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融安县生态保护修复中心：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  颖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融安县水力发电公司：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莫兆科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融安县潭头乡农业服务中心：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张家源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融安县西山林场：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哲   韦燕璠   韦依宁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融安县中医医院：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黄子魁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融水苗族自治县红水乡综合行政执法队：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融水苗族自治县怀宝镇农业服务中心：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何家严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融水苗族自治县人民医院：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韦刚业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融水苗族自治县森林资源管护中心：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董柳英   杨伟岸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融水苗族自治县水库管理所：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锋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融水苗族自治县香粉乡便民服务中心：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邓梓欣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融水县融创污水治理有限公司：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  毅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三江侗族自治县程鸿污水处理有限公司：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张绍敏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三江侗族自治县同乐苗族乡乡村建设综合保障中心：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杨更新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三江县三江春商贸有限责任公司：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韦定强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上海宝琳企业管理有限公司：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朱凌峰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司能石油化工有限公司：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覃仁笔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中潮博雅设计有限公司：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  天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中城恒赢新能源（广西）有限公司：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姚  诗   庄宇楠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中国重汽集团柳州运力专用汽车有限公司：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吴彦宣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重庆宇凡劳务有限公司：</w:t>
      </w:r>
    </w:p>
    <w:p>
      <w:pPr>
        <w:spacing w:line="579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黄  佳   苏庆华</w:t>
      </w:r>
    </w:p>
    <w:p>
      <w:pPr>
        <w:spacing w:line="579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国家乡村振兴重点帮扶县（原自治区挂牌督战县）“双定向”工程师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5</w:t>
      </w:r>
      <w:r>
        <w:rPr>
          <w:rFonts w:hint="eastAsia" w:ascii="Times New Roman" w:hAnsi="Times New Roman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名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国营三江侗族自治县牛浪坡林场：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李仟苗   莫立立   杨德星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融水苗族自治县安太乡便民服务中心：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贾  墩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融水苗族自治县白云乡农业服务中心：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  溪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融水苗族自治县城区防洪排涝站：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莫春凤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融水苗族自治县城市管理执法信息中心：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符小苑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融水苗族自治县公共检验检测中心：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石晓玮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融水苗族自治县拱洞乡便民服务中心：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韦茂芳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融水苗族自治县滚贝侗族乡农业服务中心：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黎莉莉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融水苗族自治县国营贝江河林场：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  芳   贺文军   梁炳耀   梁  刚   石少林   石永林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唐文全   吴春学   杨春玲   杨孟妮   杨田志   杨旭辉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融水苗族自治县国营怀宝林场：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杜新华   凤社华   管世军   梁  菊   肖双德   杨桂菊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杨宏聪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融水苗族自治县和睦镇便民服务中心：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  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融水苗族自治县怀宝镇农业服务中心：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黄立鑫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融水苗族自治县科学技术情报研究所：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张福涛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融水苗族自治县林业产业发展中心：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  朴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融水苗族自治县林业生态保护修复中心：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想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融水苗族自治县森林资源管护中心：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黄懿松   蒙光华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融水苗族自治县乡村振兴发展中心：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  婷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融水苗族自治县行政审批服务中心：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黄文杰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融水苗族自治县应急和消防救援综合服务中心：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蒙光雄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融水苗族自治县元宝山国家级自然保护区管理中心：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覃延闯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三江侗族自治县丹洲镇农业服务中心：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吴敬耐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三江侗族自治县斗江镇农业服务中心：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梁天祥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三江侗族自治县斗江镇乡村建设综合保障中心：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李露江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三江侗族自治县妇幼保健院（三江侗族自治县妇幼保健计划生育服务中心）：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勇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三江侗族自治县富禄苗族乡农业服务中心：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韦望隆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三江侗族自治县公安局：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黄伟男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三江侗族自治县和平乡农业服务中心：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梁峻豪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三江侗族自治县河长制工作促进中心：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杨海丹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三江侗族自治县林长制服务中心（三江侗族自治县林权管理服务中心）：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杨树婷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三江侗族自治县绿化工作事务中心：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蓝慧清   韦  萍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三江侗族自治县同乐苗族乡便民服务中心（三江侗族自治县同乐苗族乡退役军人服务站、三江侗族自治县同乐苗族乡新时代文明实践所）：</w:t>
      </w:r>
    </w:p>
    <w:p>
      <w:pPr>
        <w:spacing w:line="579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龙玉琼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三江侗族自治县同乐苗族乡综合行政执法队：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陆保基</w:t>
      </w:r>
      <w:bookmarkStart w:id="0" w:name="_GoBack"/>
      <w:bookmarkEnd w:id="0"/>
    </w:p>
    <w:p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三江侗族自治县营林技术推广站：</w:t>
      </w:r>
    </w:p>
    <w:p>
      <w:pPr>
        <w:spacing w:line="579" w:lineRule="exact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梁俊逸</w:t>
      </w:r>
    </w:p>
    <w:sectPr>
      <w:footerReference r:id="rId3" w:type="default"/>
      <w:footerReference r:id="rId4" w:type="even"/>
      <w:pgSz w:w="11906" w:h="16838"/>
      <w:pgMar w:top="1984" w:right="1474" w:bottom="1701" w:left="1588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Text Box 2" o:spid="_x0000_s3073" o:spt="202" type="#_x0000_t202" style="position:absolute;left:0pt;margin-left:365.1pt;margin-top:-1.7pt;height:18.15pt;width:77.05pt;mso-position-horizontal-relative:margin;mso-wrap-style:none;z-index: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Style w:val="10"/>
                    <w:rFonts w:ascii="宋体"/>
                    <w:sz w:val="28"/>
                    <w:szCs w:val="28"/>
                  </w:rPr>
                </w:pPr>
                <w:r>
                  <w:rPr>
                    <w:rStyle w:val="10"/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 xml:space="preserve"> —</w:t>
                </w:r>
                <w:r>
                  <w:rPr>
                    <w:rStyle w:val="10"/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3074" o:spid="_x0000_s3074" o:spt="202" type="#_x0000_t202" style="position:absolute;left:0pt;margin-left:-0.9pt;margin-top:-2.45pt;height:18.15pt;width:84.05pt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Style w:val="10"/>
                    <w:rFonts w:ascii="宋体"/>
                    <w:sz w:val="28"/>
                    <w:szCs w:val="28"/>
                  </w:rPr>
                </w:pPr>
                <w:r>
                  <w:rPr>
                    <w:rStyle w:val="10"/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>2</w:t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0"/>
                    <w:rFonts w:ascii="宋体" w:hAnsi="宋体"/>
                    <w:sz w:val="28"/>
                    <w:szCs w:val="28"/>
                  </w:rPr>
                  <w:t xml:space="preserve"> —</w:t>
                </w:r>
                <w:r>
                  <w:rPr>
                    <w:rStyle w:val="10"/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7CA"/>
    <w:rsid w:val="000018FF"/>
    <w:rsid w:val="00003782"/>
    <w:rsid w:val="00007A09"/>
    <w:rsid w:val="00022536"/>
    <w:rsid w:val="00025609"/>
    <w:rsid w:val="00025B1D"/>
    <w:rsid w:val="0002610D"/>
    <w:rsid w:val="00065E1E"/>
    <w:rsid w:val="00074FAF"/>
    <w:rsid w:val="00095741"/>
    <w:rsid w:val="000B05B8"/>
    <w:rsid w:val="000D364F"/>
    <w:rsid w:val="000D7DCB"/>
    <w:rsid w:val="000E25C1"/>
    <w:rsid w:val="000E6DC1"/>
    <w:rsid w:val="000F5462"/>
    <w:rsid w:val="00117B17"/>
    <w:rsid w:val="00123BEF"/>
    <w:rsid w:val="0012548D"/>
    <w:rsid w:val="00146FCF"/>
    <w:rsid w:val="001532EA"/>
    <w:rsid w:val="00164EC4"/>
    <w:rsid w:val="001912B4"/>
    <w:rsid w:val="00192AA3"/>
    <w:rsid w:val="001E6892"/>
    <w:rsid w:val="00205121"/>
    <w:rsid w:val="002121EF"/>
    <w:rsid w:val="00227ECB"/>
    <w:rsid w:val="00252F2A"/>
    <w:rsid w:val="0026062E"/>
    <w:rsid w:val="00262BD8"/>
    <w:rsid w:val="00267978"/>
    <w:rsid w:val="00294E45"/>
    <w:rsid w:val="002C55BC"/>
    <w:rsid w:val="002F1AB0"/>
    <w:rsid w:val="003426CC"/>
    <w:rsid w:val="00391C91"/>
    <w:rsid w:val="003956C0"/>
    <w:rsid w:val="003E047F"/>
    <w:rsid w:val="003F7F94"/>
    <w:rsid w:val="00405EA6"/>
    <w:rsid w:val="00410E9D"/>
    <w:rsid w:val="0044537F"/>
    <w:rsid w:val="004517CA"/>
    <w:rsid w:val="00473FA4"/>
    <w:rsid w:val="00481B16"/>
    <w:rsid w:val="0048754A"/>
    <w:rsid w:val="004E22F4"/>
    <w:rsid w:val="0050295A"/>
    <w:rsid w:val="00507175"/>
    <w:rsid w:val="00545BE6"/>
    <w:rsid w:val="00564573"/>
    <w:rsid w:val="005717EA"/>
    <w:rsid w:val="00596A06"/>
    <w:rsid w:val="005A1106"/>
    <w:rsid w:val="005A5FB8"/>
    <w:rsid w:val="005C1DF0"/>
    <w:rsid w:val="005E30EA"/>
    <w:rsid w:val="005E7C29"/>
    <w:rsid w:val="005F7992"/>
    <w:rsid w:val="00600710"/>
    <w:rsid w:val="00603C7A"/>
    <w:rsid w:val="006314F0"/>
    <w:rsid w:val="00637768"/>
    <w:rsid w:val="00687064"/>
    <w:rsid w:val="0069169B"/>
    <w:rsid w:val="006A76D9"/>
    <w:rsid w:val="006B1B69"/>
    <w:rsid w:val="006E406A"/>
    <w:rsid w:val="006E5A02"/>
    <w:rsid w:val="006E5DDA"/>
    <w:rsid w:val="007145CB"/>
    <w:rsid w:val="0075147F"/>
    <w:rsid w:val="00752A29"/>
    <w:rsid w:val="00753CEC"/>
    <w:rsid w:val="00766671"/>
    <w:rsid w:val="00794B0F"/>
    <w:rsid w:val="007A75AB"/>
    <w:rsid w:val="007D066B"/>
    <w:rsid w:val="007D5567"/>
    <w:rsid w:val="007D7992"/>
    <w:rsid w:val="00807684"/>
    <w:rsid w:val="00847232"/>
    <w:rsid w:val="00850315"/>
    <w:rsid w:val="008505B0"/>
    <w:rsid w:val="00881BAD"/>
    <w:rsid w:val="00883A30"/>
    <w:rsid w:val="00886B64"/>
    <w:rsid w:val="008951CC"/>
    <w:rsid w:val="008A55EC"/>
    <w:rsid w:val="008B13F2"/>
    <w:rsid w:val="008B4902"/>
    <w:rsid w:val="008D063C"/>
    <w:rsid w:val="008E0EE7"/>
    <w:rsid w:val="008E2683"/>
    <w:rsid w:val="00902EAB"/>
    <w:rsid w:val="00905E5D"/>
    <w:rsid w:val="00934ECB"/>
    <w:rsid w:val="00937D2E"/>
    <w:rsid w:val="009401AC"/>
    <w:rsid w:val="00954043"/>
    <w:rsid w:val="0096321F"/>
    <w:rsid w:val="009852A6"/>
    <w:rsid w:val="009A498E"/>
    <w:rsid w:val="009B04B8"/>
    <w:rsid w:val="009C074C"/>
    <w:rsid w:val="00A1208D"/>
    <w:rsid w:val="00A152F1"/>
    <w:rsid w:val="00A2050C"/>
    <w:rsid w:val="00A22B62"/>
    <w:rsid w:val="00A24039"/>
    <w:rsid w:val="00A32314"/>
    <w:rsid w:val="00A643A9"/>
    <w:rsid w:val="00A6761F"/>
    <w:rsid w:val="00A909AF"/>
    <w:rsid w:val="00AB3F86"/>
    <w:rsid w:val="00AC1EB7"/>
    <w:rsid w:val="00AD08EB"/>
    <w:rsid w:val="00AF0258"/>
    <w:rsid w:val="00B104BB"/>
    <w:rsid w:val="00B16407"/>
    <w:rsid w:val="00B16A40"/>
    <w:rsid w:val="00B63AED"/>
    <w:rsid w:val="00B645B1"/>
    <w:rsid w:val="00BA18CF"/>
    <w:rsid w:val="00BB7141"/>
    <w:rsid w:val="00BE10BC"/>
    <w:rsid w:val="00C06F70"/>
    <w:rsid w:val="00C23C3B"/>
    <w:rsid w:val="00C3746B"/>
    <w:rsid w:val="00C42907"/>
    <w:rsid w:val="00C606D4"/>
    <w:rsid w:val="00C60C10"/>
    <w:rsid w:val="00C64B1B"/>
    <w:rsid w:val="00C6578F"/>
    <w:rsid w:val="00C74945"/>
    <w:rsid w:val="00C82480"/>
    <w:rsid w:val="00C84BD1"/>
    <w:rsid w:val="00CA11A2"/>
    <w:rsid w:val="00CA6E30"/>
    <w:rsid w:val="00CA740A"/>
    <w:rsid w:val="00CA76A5"/>
    <w:rsid w:val="00CB2905"/>
    <w:rsid w:val="00CE3758"/>
    <w:rsid w:val="00CE4255"/>
    <w:rsid w:val="00CF63BA"/>
    <w:rsid w:val="00D05094"/>
    <w:rsid w:val="00D07F61"/>
    <w:rsid w:val="00D129E5"/>
    <w:rsid w:val="00D31700"/>
    <w:rsid w:val="00D33AAC"/>
    <w:rsid w:val="00D35F3B"/>
    <w:rsid w:val="00D37EB8"/>
    <w:rsid w:val="00D569B3"/>
    <w:rsid w:val="00D872FD"/>
    <w:rsid w:val="00DA2D9E"/>
    <w:rsid w:val="00DA5D27"/>
    <w:rsid w:val="00DB734C"/>
    <w:rsid w:val="00DD6FCA"/>
    <w:rsid w:val="00E04B72"/>
    <w:rsid w:val="00E10971"/>
    <w:rsid w:val="00E202DB"/>
    <w:rsid w:val="00E22AE5"/>
    <w:rsid w:val="00E27916"/>
    <w:rsid w:val="00E809A0"/>
    <w:rsid w:val="00E94054"/>
    <w:rsid w:val="00EC5638"/>
    <w:rsid w:val="00ED25DA"/>
    <w:rsid w:val="00EE0D27"/>
    <w:rsid w:val="00EF5C9E"/>
    <w:rsid w:val="00F55ABC"/>
    <w:rsid w:val="00F62856"/>
    <w:rsid w:val="00FE3330"/>
    <w:rsid w:val="00FF1452"/>
    <w:rsid w:val="0FEFA14C"/>
    <w:rsid w:val="3BCAB0DD"/>
    <w:rsid w:val="4F8540B9"/>
    <w:rsid w:val="71FE8324"/>
    <w:rsid w:val="77FE3789"/>
    <w:rsid w:val="78C00873"/>
    <w:rsid w:val="7A456DB8"/>
    <w:rsid w:val="7FFF483C"/>
    <w:rsid w:val="CBFD9C74"/>
    <w:rsid w:val="DEFE9820"/>
    <w:rsid w:val="F0FEA5B8"/>
    <w:rsid w:val="FA71D084"/>
    <w:rsid w:val="FFEBB765"/>
    <w:rsid w:val="FFFD2443"/>
    <w:rsid w:val="FFFF1030"/>
    <w:rsid w:val="FFFF8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locked/>
    <w:uiPriority w:val="99"/>
    <w:pPr>
      <w:spacing w:line="17" w:lineRule="atLeast"/>
      <w:jc w:val="left"/>
      <w:outlineLvl w:val="2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99"/>
    <w:rPr>
      <w:rFonts w:ascii="宋体" w:hAnsi="Courier New"/>
      <w:kern w:val="0"/>
      <w:szCs w:val="20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标题 3 Char"/>
    <w:link w:val="2"/>
    <w:qFormat/>
    <w:locked/>
    <w:uiPriority w:val="99"/>
    <w:rPr>
      <w:rFonts w:ascii="宋体" w:eastAsia="宋体" w:cs="Times New Roman"/>
      <w:b/>
      <w:kern w:val="0"/>
      <w:sz w:val="36"/>
      <w:szCs w:val="36"/>
    </w:rPr>
  </w:style>
  <w:style w:type="character" w:customStyle="1" w:styleId="12">
    <w:name w:val="页眉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link w:val="4"/>
    <w:semiHidden/>
    <w:qFormat/>
    <w:locked/>
    <w:uiPriority w:val="99"/>
    <w:rPr>
      <w:rFonts w:cs="Times New Roman"/>
    </w:rPr>
  </w:style>
  <w:style w:type="character" w:customStyle="1" w:styleId="15">
    <w:name w:val="纯文本 Char"/>
    <w:link w:val="3"/>
    <w:qFormat/>
    <w:locked/>
    <w:uiPriority w:val="99"/>
    <w:rPr>
      <w:rFonts w:ascii="宋体" w:hAnsi="Courier New" w:cs="Times New Roman"/>
      <w:kern w:val="0"/>
      <w:sz w:val="20"/>
      <w:szCs w:val="20"/>
    </w:rPr>
  </w:style>
  <w:style w:type="paragraph" w:styleId="1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28</Pages>
  <Words>1120</Words>
  <Characters>6390</Characters>
  <Lines>53</Lines>
  <Paragraphs>14</Paragraphs>
  <TotalTime>0</TotalTime>
  <ScaleCrop>false</ScaleCrop>
  <LinksUpToDate>false</LinksUpToDate>
  <CharactersWithSpaces>7496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2020-12-04T16:44:00Z</dcterms:created>
  <dc:creator>USER-</dc:creator>
  <cp:lastModifiedBy>gxxc</cp:lastModifiedBy>
  <cp:lastPrinted>2025-11-28T02:16:00Z</cp:lastPrinted>
  <dcterms:modified xsi:type="dcterms:W3CDTF">2025-12-15T11:24:04Z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eyJoZGlkIjoiNTI1ZDliYWQxOWY2MWI4NzdmYjVlOTkxZjg4ZDg3OTkiLCJ1c2VySWQiOiI2MDMzMDI5MzgifQ==</vt:lpwstr>
  </property>
  <property fmtid="{D5CDD505-2E9C-101B-9397-08002B2CF9AE}" pid="4" name="ICV">
    <vt:lpwstr>506A1DE2081543B9BC622B3FE3646D72_12</vt:lpwstr>
  </property>
</Properties>
</file>